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2E168" w14:textId="77777777" w:rsidR="00061AE9" w:rsidRDefault="00F215C1">
      <w:pPr>
        <w:spacing w:after="0" w:line="240" w:lineRule="auto"/>
        <w:jc w:val="center"/>
        <w:rPr>
          <w:rFonts w:ascii="Times New Roman" w:eastAsia="Times New Roman" w:hAnsi="Times New Roman" w:cs="Times New Roman"/>
          <w:b/>
          <w:caps/>
          <w:sz w:val="28"/>
          <w:szCs w:val="20"/>
          <w:lang w:eastAsia="ar-SA"/>
          <w14:ligatures w14:val="none"/>
        </w:rPr>
      </w:pPr>
      <w:r>
        <w:rPr>
          <w:rFonts w:ascii="Times New Roman" w:eastAsia="Times New Roman" w:hAnsi="Times New Roman" w:cs="Times New Roman"/>
          <w:b/>
          <w:caps/>
          <w:sz w:val="28"/>
          <w:szCs w:val="20"/>
          <w:lang w:eastAsia="ar-SA"/>
          <w14:ligatures w14:val="none"/>
        </w:rPr>
        <w:t>SKUODO rajono savivaldybės taryba</w:t>
      </w:r>
    </w:p>
    <w:p w14:paraId="448E4905" w14:textId="77777777" w:rsidR="00061AE9" w:rsidRDefault="00061AE9">
      <w:pPr>
        <w:spacing w:after="0" w:line="240" w:lineRule="auto"/>
        <w:rPr>
          <w:rFonts w:ascii="Times New Roman" w:eastAsia="Times New Roman" w:hAnsi="Times New Roman" w:cs="Times New Roman"/>
          <w:caps/>
          <w:sz w:val="24"/>
          <w:szCs w:val="24"/>
          <w14:ligatures w14:val="none"/>
        </w:rPr>
      </w:pPr>
    </w:p>
    <w:p w14:paraId="21941092" w14:textId="77777777" w:rsidR="00061AE9" w:rsidRDefault="00F215C1">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b/>
          <w:sz w:val="24"/>
          <w:szCs w:val="20"/>
          <w14:ligatures w14:val="none"/>
        </w:rPr>
        <w:t>SPRENDIMAS</w:t>
      </w:r>
    </w:p>
    <w:p w14:paraId="0DAEA08D" w14:textId="33E787B7" w:rsidR="007618F4" w:rsidRDefault="007618F4">
      <w:pPr>
        <w:spacing w:after="0" w:line="240" w:lineRule="auto"/>
        <w:jc w:val="center"/>
        <w:rPr>
          <w:rFonts w:ascii="Times New Roman" w:hAnsi="Times New Roman" w:cs="Times New Roman"/>
          <w:b/>
          <w:bCs/>
          <w:color w:val="212529"/>
          <w:sz w:val="24"/>
          <w:szCs w:val="24"/>
          <w:lang w:eastAsia="lt-LT"/>
        </w:rPr>
      </w:pPr>
      <w:r w:rsidRPr="00E17F25">
        <w:rPr>
          <w:rFonts w:ascii="Times New Roman" w:hAnsi="Times New Roman" w:cs="Times New Roman"/>
          <w:b/>
          <w:bCs/>
          <w:color w:val="212529"/>
          <w:sz w:val="24"/>
          <w:szCs w:val="24"/>
          <w:lang w:eastAsia="lt-LT"/>
        </w:rPr>
        <w:t>DĖL SAVIVALDYBĖS TURTO PERDAVIMO NEATLYGINTINAI VALDYTI IR NAUDOTIS PANAUDOS PAGRINDAIS</w:t>
      </w:r>
      <w:r>
        <w:rPr>
          <w:rFonts w:ascii="Times New Roman" w:hAnsi="Times New Roman" w:cs="Times New Roman"/>
          <w:b/>
          <w:bCs/>
          <w:color w:val="212529"/>
          <w:sz w:val="24"/>
          <w:szCs w:val="24"/>
          <w:lang w:eastAsia="lt-LT"/>
        </w:rPr>
        <w:t xml:space="preserve"> SKUODO VAIKŲ LOPŠELIUI-DARŽELIUI</w:t>
      </w:r>
    </w:p>
    <w:p w14:paraId="53C2AF63" w14:textId="77777777" w:rsidR="007618F4" w:rsidRDefault="007618F4" w:rsidP="007618F4">
      <w:pPr>
        <w:spacing w:after="0" w:line="240" w:lineRule="auto"/>
        <w:rPr>
          <w:rFonts w:ascii="Times New Roman" w:hAnsi="Times New Roman" w:cs="Times New Roman"/>
          <w:b/>
          <w:bCs/>
          <w:color w:val="212529"/>
          <w:sz w:val="24"/>
          <w:szCs w:val="24"/>
          <w:lang w:eastAsia="lt-LT"/>
        </w:rPr>
      </w:pPr>
    </w:p>
    <w:p w14:paraId="62203D5A" w14:textId="77777777" w:rsidR="007618F4" w:rsidRDefault="007618F4" w:rsidP="007618F4">
      <w:pPr>
        <w:spacing w:after="0" w:line="240" w:lineRule="auto"/>
        <w:rPr>
          <w:rFonts w:ascii="Times New Roman" w:hAnsi="Times New Roman" w:cs="Times New Roman"/>
          <w:b/>
          <w:bCs/>
          <w:color w:val="212529"/>
          <w:sz w:val="24"/>
          <w:szCs w:val="24"/>
          <w:lang w:eastAsia="lt-LT"/>
        </w:rPr>
      </w:pPr>
    </w:p>
    <w:p w14:paraId="22031656" w14:textId="4708F9F9" w:rsidR="007618F4" w:rsidRPr="007618F4" w:rsidRDefault="007618F4">
      <w:pPr>
        <w:spacing w:after="0" w:line="240" w:lineRule="auto"/>
        <w:jc w:val="center"/>
        <w:rPr>
          <w:rFonts w:ascii="Times New Roman" w:hAnsi="Times New Roman" w:cs="Times New Roman"/>
          <w:color w:val="212529"/>
          <w:sz w:val="24"/>
          <w:szCs w:val="24"/>
          <w:lang w:eastAsia="lt-LT"/>
        </w:rPr>
      </w:pPr>
      <w:r w:rsidRPr="007618F4">
        <w:rPr>
          <w:rFonts w:ascii="Times New Roman" w:hAnsi="Times New Roman" w:cs="Times New Roman"/>
          <w:color w:val="212529"/>
          <w:sz w:val="24"/>
          <w:szCs w:val="24"/>
          <w:lang w:eastAsia="lt-LT"/>
        </w:rPr>
        <w:t>2025 m. gruodžio 9 d. Nr. T10-257</w:t>
      </w:r>
    </w:p>
    <w:p w14:paraId="1A6E23CB" w14:textId="42A12F4A" w:rsidR="007618F4" w:rsidRPr="007618F4" w:rsidRDefault="007618F4">
      <w:pPr>
        <w:spacing w:after="0" w:line="240" w:lineRule="auto"/>
        <w:jc w:val="center"/>
        <w:rPr>
          <w:rFonts w:ascii="Times New Roman" w:eastAsia="Times New Roman" w:hAnsi="Times New Roman" w:cs="Times New Roman"/>
          <w:sz w:val="24"/>
          <w:szCs w:val="20"/>
          <w14:ligatures w14:val="none"/>
        </w:rPr>
      </w:pPr>
      <w:r w:rsidRPr="007618F4">
        <w:rPr>
          <w:rFonts w:ascii="Times New Roman" w:hAnsi="Times New Roman" w:cs="Times New Roman"/>
          <w:color w:val="212529"/>
          <w:sz w:val="24"/>
          <w:szCs w:val="24"/>
          <w:lang w:eastAsia="lt-LT"/>
        </w:rPr>
        <w:t>Skuodas</w:t>
      </w:r>
    </w:p>
    <w:p w14:paraId="1F6D424B" w14:textId="77777777" w:rsidR="00061AE9" w:rsidRPr="00720A3D" w:rsidRDefault="00061AE9">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p>
    <w:p w14:paraId="624929FA" w14:textId="7C79915B" w:rsidR="00E17F25" w:rsidRPr="00E17F25" w:rsidRDefault="00E17F25" w:rsidP="00D81507">
      <w:pPr>
        <w:pStyle w:val="Pagrindiniotekstotrauka2"/>
        <w:shd w:val="clear" w:color="auto" w:fill="FFFFFF"/>
        <w:spacing w:after="0" w:line="240" w:lineRule="auto"/>
        <w:ind w:left="0" w:firstLine="1247"/>
        <w:jc w:val="both"/>
        <w:rPr>
          <w:color w:val="212529"/>
          <w:szCs w:val="24"/>
          <w:lang w:eastAsia="lt-LT"/>
        </w:rPr>
      </w:pPr>
      <w:r w:rsidRPr="00E17F25">
        <w:rPr>
          <w:color w:val="212529"/>
          <w:szCs w:val="24"/>
          <w:lang w:eastAsia="lt-LT"/>
        </w:rPr>
        <w:t xml:space="preserve">Vadovaudamasi </w:t>
      </w:r>
      <w:bookmarkStart w:id="0" w:name="_Hlk214367860"/>
      <w:r w:rsidRPr="00E17F25">
        <w:rPr>
          <w:color w:val="212529"/>
          <w:szCs w:val="24"/>
          <w:lang w:eastAsia="lt-LT"/>
        </w:rPr>
        <w:t xml:space="preserve">Lietuvos Respublikos vietos savivaldos įstatymo 15 straipsnio 2 dalies 19 punktu, Lietuvos Respublikos valstybės ir savivaldybių turto valdymo, naudojimo ir disponavimo juo įstatymo 8 straipsnio 1 dalies 1 punktu, 14 straipsnio </w:t>
      </w:r>
      <w:r w:rsidR="0023129A">
        <w:rPr>
          <w:color w:val="212529"/>
          <w:szCs w:val="24"/>
          <w:lang w:eastAsia="lt-LT"/>
        </w:rPr>
        <w:t>1</w:t>
      </w:r>
      <w:r w:rsidR="0023129A" w:rsidRPr="00E17F25">
        <w:rPr>
          <w:color w:val="212529"/>
          <w:szCs w:val="24"/>
          <w:lang w:eastAsia="lt-LT"/>
        </w:rPr>
        <w:t xml:space="preserve"> </w:t>
      </w:r>
      <w:r w:rsidRPr="00E17F25">
        <w:rPr>
          <w:color w:val="212529"/>
          <w:szCs w:val="24"/>
          <w:lang w:eastAsia="lt-LT"/>
        </w:rPr>
        <w:t xml:space="preserve">dalies </w:t>
      </w:r>
      <w:r w:rsidR="002F26CD">
        <w:rPr>
          <w:color w:val="212529"/>
          <w:szCs w:val="24"/>
          <w:lang w:eastAsia="lt-LT"/>
        </w:rPr>
        <w:t>1</w:t>
      </w:r>
      <w:r w:rsidR="002F26CD" w:rsidRPr="00E17F25">
        <w:rPr>
          <w:color w:val="212529"/>
          <w:szCs w:val="24"/>
          <w:lang w:eastAsia="lt-LT"/>
        </w:rPr>
        <w:t xml:space="preserve"> </w:t>
      </w:r>
      <w:r w:rsidRPr="00E17F25">
        <w:rPr>
          <w:color w:val="212529"/>
          <w:szCs w:val="24"/>
          <w:lang w:eastAsia="lt-LT"/>
        </w:rPr>
        <w:t>punktu</w:t>
      </w:r>
      <w:bookmarkStart w:id="1" w:name="_Hlk215750524"/>
      <w:bookmarkEnd w:id="0"/>
      <w:r w:rsidR="002F26CD">
        <w:rPr>
          <w:color w:val="212529"/>
          <w:szCs w:val="24"/>
          <w:lang w:eastAsia="lt-LT"/>
        </w:rPr>
        <w:t>, Skuodo rajono savivaldybės tarybos 2021 m. gegužės 27 d. sprendim</w:t>
      </w:r>
      <w:r w:rsidR="000505AA">
        <w:rPr>
          <w:color w:val="212529"/>
          <w:szCs w:val="24"/>
          <w:lang w:eastAsia="lt-LT"/>
        </w:rPr>
        <w:t>u</w:t>
      </w:r>
      <w:r w:rsidR="002F26CD">
        <w:rPr>
          <w:color w:val="212529"/>
          <w:szCs w:val="24"/>
          <w:lang w:eastAsia="lt-LT"/>
        </w:rPr>
        <w:t xml:space="preserve"> </w:t>
      </w:r>
      <w:r w:rsidR="00E4265A">
        <w:rPr>
          <w:color w:val="212529"/>
          <w:szCs w:val="24"/>
          <w:lang w:eastAsia="lt-LT"/>
        </w:rPr>
        <w:t xml:space="preserve">Nr. </w:t>
      </w:r>
      <w:r w:rsidR="002F26CD">
        <w:rPr>
          <w:color w:val="212529"/>
          <w:szCs w:val="24"/>
          <w:lang w:eastAsia="lt-LT"/>
        </w:rPr>
        <w:t>T9-112 „</w:t>
      </w:r>
      <w:r w:rsidR="002F26CD" w:rsidRPr="00D46A51">
        <w:rPr>
          <w:szCs w:val="24"/>
          <w:lang w:eastAsia="lt-LT"/>
        </w:rPr>
        <w:t xml:space="preserve">Dėl Skuodo rajono savivaldybės turto, perduodamo valdyti ir naudoti pagal panaudos sutartis, tvarkos aprašo patvirtinimo“ </w:t>
      </w:r>
      <w:r w:rsidR="000505AA">
        <w:rPr>
          <w:szCs w:val="24"/>
          <w:lang w:eastAsia="lt-LT"/>
        </w:rPr>
        <w:t xml:space="preserve">patvirtinto </w:t>
      </w:r>
      <w:r w:rsidR="000505AA" w:rsidRPr="00993768">
        <w:rPr>
          <w:szCs w:val="24"/>
          <w:lang w:eastAsia="lt-LT"/>
        </w:rPr>
        <w:t xml:space="preserve">Skuodo rajono savivaldybės turto, perduodamo valdyti ir naudoti pagal panaudos sutartis, tvarkos aprašo </w:t>
      </w:r>
      <w:r w:rsidR="002F26CD">
        <w:rPr>
          <w:color w:val="212529"/>
          <w:szCs w:val="24"/>
          <w:lang w:eastAsia="lt-LT"/>
        </w:rPr>
        <w:t>4.1 papunkčiu</w:t>
      </w:r>
      <w:r w:rsidRPr="00E17F25">
        <w:rPr>
          <w:color w:val="212529"/>
          <w:szCs w:val="24"/>
          <w:lang w:eastAsia="lt-LT"/>
        </w:rPr>
        <w:t xml:space="preserve"> </w:t>
      </w:r>
      <w:bookmarkEnd w:id="1"/>
      <w:r w:rsidRPr="00E17F25">
        <w:rPr>
          <w:color w:val="212529"/>
          <w:szCs w:val="24"/>
          <w:lang w:eastAsia="lt-LT"/>
        </w:rPr>
        <w:t>ir atsižvelgdama į</w:t>
      </w:r>
      <w:r w:rsidR="002B1789">
        <w:rPr>
          <w:color w:val="212529"/>
          <w:szCs w:val="24"/>
          <w:lang w:eastAsia="lt-LT"/>
        </w:rPr>
        <w:t xml:space="preserve"> Skuodo vaikų lopšelio-darželio 2025 m. gruodžio 1 d. prašymą Nr. R2-160</w:t>
      </w:r>
      <w:r w:rsidRPr="00E17F25">
        <w:rPr>
          <w:color w:val="212529"/>
          <w:szCs w:val="24"/>
          <w:lang w:eastAsia="lt-LT"/>
        </w:rPr>
        <w:t>, Skuodo rajono savivaldybės taryba </w:t>
      </w:r>
      <w:r w:rsidRPr="00E17F25">
        <w:rPr>
          <w:color w:val="212529"/>
          <w:spacing w:val="40"/>
          <w:szCs w:val="24"/>
          <w:lang w:eastAsia="lt-LT"/>
        </w:rPr>
        <w:t>nusprendži</w:t>
      </w:r>
      <w:r w:rsidRPr="00E17F25">
        <w:rPr>
          <w:color w:val="212529"/>
          <w:szCs w:val="24"/>
          <w:lang w:eastAsia="lt-LT"/>
        </w:rPr>
        <w:t>a:</w:t>
      </w:r>
    </w:p>
    <w:p w14:paraId="4ECBB66E" w14:textId="001D5501" w:rsidR="00E17F25" w:rsidRDefault="00E17F25" w:rsidP="008C3544">
      <w:pPr>
        <w:shd w:val="clear" w:color="auto" w:fill="FFFFFF"/>
        <w:spacing w:after="0" w:line="240" w:lineRule="auto"/>
        <w:ind w:firstLine="1247"/>
        <w:jc w:val="both"/>
        <w:rPr>
          <w:rFonts w:ascii="Times New Roman" w:hAnsi="Times New Roman" w:cs="Times New Roman"/>
          <w:color w:val="212529"/>
          <w:sz w:val="24"/>
          <w:szCs w:val="24"/>
          <w:lang w:eastAsia="lt-LT"/>
        </w:rPr>
      </w:pPr>
      <w:r w:rsidRPr="00E17F25">
        <w:rPr>
          <w:rFonts w:ascii="Times New Roman" w:hAnsi="Times New Roman" w:cs="Times New Roman"/>
          <w:color w:val="212529"/>
          <w:sz w:val="24"/>
          <w:szCs w:val="24"/>
          <w:lang w:eastAsia="lt-LT"/>
        </w:rPr>
        <w:t xml:space="preserve">1. Perduoti Skuodo rajono savivaldybei nuosavybės teise priklausantį ilgalaikį materialųjį turtą: patalpas </w:t>
      </w:r>
      <w:r w:rsidR="00E200E3">
        <w:rPr>
          <w:rFonts w:ascii="Times New Roman" w:hAnsi="Times New Roman" w:cs="Times New Roman"/>
          <w:color w:val="212529"/>
          <w:sz w:val="24"/>
          <w:szCs w:val="24"/>
          <w:lang w:eastAsia="lt-LT"/>
        </w:rPr>
        <w:t xml:space="preserve">1-1, </w:t>
      </w:r>
      <w:r w:rsidR="0023129A">
        <w:rPr>
          <w:rFonts w:ascii="Times New Roman" w:hAnsi="Times New Roman" w:cs="Times New Roman"/>
          <w:color w:val="212529"/>
          <w:sz w:val="24"/>
          <w:szCs w:val="24"/>
          <w:lang w:eastAsia="lt-LT"/>
        </w:rPr>
        <w:t>1-2</w:t>
      </w:r>
      <w:r w:rsidR="00DB19DF">
        <w:rPr>
          <w:rFonts w:ascii="Times New Roman" w:hAnsi="Times New Roman" w:cs="Times New Roman"/>
          <w:color w:val="212529"/>
          <w:sz w:val="24"/>
          <w:szCs w:val="24"/>
          <w:lang w:eastAsia="lt-LT"/>
        </w:rPr>
        <w:t>,</w:t>
      </w:r>
      <w:r w:rsidR="00E200E3">
        <w:rPr>
          <w:rFonts w:ascii="Times New Roman" w:hAnsi="Times New Roman" w:cs="Times New Roman"/>
          <w:color w:val="212529"/>
          <w:sz w:val="24"/>
          <w:szCs w:val="24"/>
          <w:lang w:eastAsia="lt-LT"/>
        </w:rPr>
        <w:t xml:space="preserve"> 1-4,</w:t>
      </w:r>
      <w:r w:rsidR="00DB19DF">
        <w:rPr>
          <w:rFonts w:ascii="Times New Roman" w:hAnsi="Times New Roman" w:cs="Times New Roman"/>
          <w:color w:val="212529"/>
          <w:sz w:val="24"/>
          <w:szCs w:val="24"/>
          <w:lang w:eastAsia="lt-LT"/>
        </w:rPr>
        <w:t xml:space="preserve"> </w:t>
      </w:r>
      <w:r w:rsidR="0023129A">
        <w:rPr>
          <w:rFonts w:ascii="Times New Roman" w:hAnsi="Times New Roman" w:cs="Times New Roman"/>
          <w:color w:val="212529"/>
          <w:sz w:val="24"/>
          <w:szCs w:val="24"/>
          <w:lang w:eastAsia="lt-LT"/>
        </w:rPr>
        <w:t>1-5</w:t>
      </w:r>
      <w:r w:rsidRPr="00E17F25">
        <w:rPr>
          <w:rFonts w:ascii="Times New Roman" w:hAnsi="Times New Roman" w:cs="Times New Roman"/>
          <w:color w:val="212529"/>
          <w:sz w:val="24"/>
          <w:szCs w:val="24"/>
          <w:lang w:eastAsia="lt-LT"/>
        </w:rPr>
        <w:t>,</w:t>
      </w:r>
      <w:r w:rsidR="00DB19DF">
        <w:rPr>
          <w:rFonts w:ascii="Times New Roman" w:hAnsi="Times New Roman" w:cs="Times New Roman"/>
          <w:color w:val="212529"/>
          <w:sz w:val="24"/>
          <w:szCs w:val="24"/>
          <w:lang w:eastAsia="lt-LT"/>
        </w:rPr>
        <w:t xml:space="preserve"> </w:t>
      </w:r>
      <w:r w:rsidR="0023129A">
        <w:rPr>
          <w:rFonts w:ascii="Times New Roman" w:hAnsi="Times New Roman" w:cs="Times New Roman"/>
          <w:color w:val="212529"/>
          <w:sz w:val="24"/>
          <w:szCs w:val="24"/>
          <w:lang w:eastAsia="lt-LT"/>
        </w:rPr>
        <w:t>1-6</w:t>
      </w:r>
      <w:r w:rsidR="00DB19DF">
        <w:rPr>
          <w:rFonts w:ascii="Times New Roman" w:hAnsi="Times New Roman" w:cs="Times New Roman"/>
          <w:color w:val="212529"/>
          <w:sz w:val="24"/>
          <w:szCs w:val="24"/>
          <w:lang w:eastAsia="lt-LT"/>
        </w:rPr>
        <w:t xml:space="preserve">, </w:t>
      </w:r>
      <w:r w:rsidR="0023129A">
        <w:rPr>
          <w:rFonts w:ascii="Times New Roman" w:hAnsi="Times New Roman" w:cs="Times New Roman"/>
          <w:color w:val="212529"/>
          <w:sz w:val="24"/>
          <w:szCs w:val="24"/>
          <w:lang w:eastAsia="lt-LT"/>
        </w:rPr>
        <w:t>1-7,</w:t>
      </w:r>
      <w:r w:rsidR="00DB19DF">
        <w:rPr>
          <w:rFonts w:ascii="Times New Roman" w:hAnsi="Times New Roman" w:cs="Times New Roman"/>
          <w:color w:val="212529"/>
          <w:sz w:val="24"/>
          <w:szCs w:val="24"/>
          <w:lang w:eastAsia="lt-LT"/>
        </w:rPr>
        <w:t xml:space="preserve"> </w:t>
      </w:r>
      <w:r w:rsidR="0023129A">
        <w:rPr>
          <w:rFonts w:ascii="Times New Roman" w:hAnsi="Times New Roman" w:cs="Times New Roman"/>
          <w:color w:val="212529"/>
          <w:sz w:val="24"/>
          <w:szCs w:val="24"/>
          <w:lang w:eastAsia="lt-LT"/>
        </w:rPr>
        <w:t>1-8</w:t>
      </w:r>
      <w:r w:rsidR="00DB19DF">
        <w:rPr>
          <w:rFonts w:ascii="Times New Roman" w:hAnsi="Times New Roman" w:cs="Times New Roman"/>
          <w:color w:val="212529"/>
          <w:sz w:val="24"/>
          <w:szCs w:val="24"/>
          <w:lang w:eastAsia="lt-LT"/>
        </w:rPr>
        <w:t xml:space="preserve">, </w:t>
      </w:r>
      <w:r w:rsidR="0023129A">
        <w:rPr>
          <w:rFonts w:ascii="Times New Roman" w:hAnsi="Times New Roman" w:cs="Times New Roman"/>
          <w:color w:val="212529"/>
          <w:sz w:val="24"/>
          <w:szCs w:val="24"/>
          <w:lang w:eastAsia="lt-LT"/>
        </w:rPr>
        <w:t>1-10</w:t>
      </w:r>
      <w:r w:rsidR="00DB19DF">
        <w:rPr>
          <w:rFonts w:ascii="Times New Roman" w:hAnsi="Times New Roman" w:cs="Times New Roman"/>
          <w:color w:val="212529"/>
          <w:sz w:val="24"/>
          <w:szCs w:val="24"/>
          <w:lang w:eastAsia="lt-LT"/>
        </w:rPr>
        <w:t xml:space="preserve">, </w:t>
      </w:r>
      <w:r w:rsidR="0023129A">
        <w:rPr>
          <w:rFonts w:ascii="Times New Roman" w:hAnsi="Times New Roman" w:cs="Times New Roman"/>
          <w:color w:val="212529"/>
          <w:sz w:val="24"/>
          <w:szCs w:val="24"/>
          <w:lang w:eastAsia="lt-LT"/>
        </w:rPr>
        <w:t>1-11</w:t>
      </w:r>
      <w:r w:rsidR="00DC6DDC">
        <w:rPr>
          <w:rFonts w:ascii="Times New Roman" w:hAnsi="Times New Roman" w:cs="Times New Roman"/>
          <w:color w:val="212529"/>
          <w:sz w:val="24"/>
          <w:szCs w:val="24"/>
          <w:lang w:eastAsia="lt-LT"/>
        </w:rPr>
        <w:t>,</w:t>
      </w:r>
      <w:r w:rsidR="0023129A">
        <w:rPr>
          <w:rFonts w:ascii="Times New Roman" w:hAnsi="Times New Roman" w:cs="Times New Roman"/>
          <w:color w:val="212529"/>
          <w:sz w:val="24"/>
          <w:szCs w:val="24"/>
          <w:lang w:eastAsia="lt-LT"/>
        </w:rPr>
        <w:t xml:space="preserve"> 1-12, 1-13, 1-14, 1-15, 1-16, 1-17, 1-18, 1-19, 1-20, </w:t>
      </w:r>
      <w:r w:rsidR="008B0465">
        <w:rPr>
          <w:rFonts w:ascii="Times New Roman" w:hAnsi="Times New Roman" w:cs="Times New Roman"/>
          <w:color w:val="212529"/>
          <w:sz w:val="24"/>
          <w:szCs w:val="24"/>
          <w:lang w:eastAsia="lt-LT"/>
        </w:rPr>
        <w:t>1-23,</w:t>
      </w:r>
      <w:r w:rsidR="00E200E3">
        <w:rPr>
          <w:rFonts w:ascii="Times New Roman" w:hAnsi="Times New Roman" w:cs="Times New Roman"/>
          <w:color w:val="212529"/>
          <w:sz w:val="24"/>
          <w:szCs w:val="24"/>
          <w:lang w:eastAsia="lt-LT"/>
        </w:rPr>
        <w:t xml:space="preserve"> 1-24,</w:t>
      </w:r>
      <w:r w:rsidR="008B0465">
        <w:rPr>
          <w:rFonts w:ascii="Times New Roman" w:hAnsi="Times New Roman" w:cs="Times New Roman"/>
          <w:color w:val="212529"/>
          <w:sz w:val="24"/>
          <w:szCs w:val="24"/>
          <w:lang w:eastAsia="lt-LT"/>
        </w:rPr>
        <w:t xml:space="preserve"> 1-41</w:t>
      </w:r>
      <w:r w:rsidR="00DD1E52" w:rsidRPr="00D46A51">
        <w:rPr>
          <w:rFonts w:ascii="Times New Roman" w:hAnsi="Times New Roman" w:cs="Times New Roman"/>
          <w:sz w:val="24"/>
          <w:szCs w:val="24"/>
          <w:lang w:eastAsia="lt-LT"/>
        </w:rPr>
        <w:t>, esančias</w:t>
      </w:r>
      <w:r w:rsidRPr="00D46A51">
        <w:rPr>
          <w:rFonts w:ascii="Times New Roman" w:hAnsi="Times New Roman" w:cs="Times New Roman"/>
          <w:sz w:val="24"/>
          <w:szCs w:val="24"/>
          <w:lang w:eastAsia="lt-LT"/>
        </w:rPr>
        <w:t xml:space="preserve"> </w:t>
      </w:r>
      <w:r w:rsidR="008B0465" w:rsidRPr="00D46A51">
        <w:rPr>
          <w:rFonts w:ascii="Times New Roman" w:hAnsi="Times New Roman" w:cs="Times New Roman"/>
          <w:sz w:val="24"/>
          <w:szCs w:val="24"/>
          <w:lang w:eastAsia="lt-LT"/>
        </w:rPr>
        <w:t>pastate – bendrabutis su mokslo paskirties patalpomis</w:t>
      </w:r>
      <w:r w:rsidR="002B1789" w:rsidRPr="00D46A51">
        <w:rPr>
          <w:rFonts w:ascii="Times New Roman" w:hAnsi="Times New Roman" w:cs="Times New Roman"/>
          <w:sz w:val="24"/>
          <w:szCs w:val="24"/>
          <w:lang w:eastAsia="lt-LT"/>
        </w:rPr>
        <w:t xml:space="preserve"> (pastato paskirties grupė – įvairių socialinių grupių, naudojimo paskirties – įvairių socialinių grupių)</w:t>
      </w:r>
      <w:r w:rsidR="008B0465" w:rsidRPr="00D46A51">
        <w:rPr>
          <w:rFonts w:ascii="Times New Roman" w:hAnsi="Times New Roman" w:cs="Times New Roman"/>
          <w:sz w:val="24"/>
          <w:szCs w:val="24"/>
          <w:lang w:eastAsia="lt-LT"/>
        </w:rPr>
        <w:t xml:space="preserve">, </w:t>
      </w:r>
      <w:r w:rsidR="008B0465">
        <w:rPr>
          <w:rFonts w:ascii="Times New Roman" w:hAnsi="Times New Roman" w:cs="Times New Roman"/>
          <w:color w:val="212529"/>
          <w:sz w:val="24"/>
          <w:szCs w:val="24"/>
          <w:lang w:eastAsia="lt-LT"/>
        </w:rPr>
        <w:t>unikalus Nr. 7596-8003-4011, Vytauto g, 10, Skuodo mieste, kurių bendras plotas</w:t>
      </w:r>
      <w:r w:rsidR="009141FF">
        <w:rPr>
          <w:rFonts w:ascii="Times New Roman" w:hAnsi="Times New Roman" w:cs="Times New Roman"/>
          <w:color w:val="212529"/>
          <w:sz w:val="24"/>
          <w:szCs w:val="24"/>
          <w:lang w:eastAsia="lt-LT"/>
        </w:rPr>
        <w:t xml:space="preserve"> </w:t>
      </w:r>
      <w:r w:rsidR="00E200E3">
        <w:rPr>
          <w:rFonts w:ascii="Times New Roman" w:hAnsi="Times New Roman" w:cs="Times New Roman"/>
          <w:color w:val="212529"/>
          <w:sz w:val="24"/>
          <w:szCs w:val="24"/>
          <w:lang w:eastAsia="lt-LT"/>
        </w:rPr>
        <w:t>400,12</w:t>
      </w:r>
      <w:r w:rsidR="009141FF">
        <w:rPr>
          <w:rFonts w:ascii="Times New Roman" w:hAnsi="Times New Roman" w:cs="Times New Roman"/>
          <w:color w:val="212529"/>
          <w:sz w:val="24"/>
          <w:szCs w:val="24"/>
          <w:lang w:eastAsia="lt-LT"/>
        </w:rPr>
        <w:t xml:space="preserve"> </w:t>
      </w:r>
      <w:r w:rsidR="008B0465">
        <w:rPr>
          <w:rFonts w:ascii="Times New Roman" w:hAnsi="Times New Roman" w:cs="Times New Roman"/>
          <w:color w:val="212529"/>
          <w:sz w:val="24"/>
          <w:szCs w:val="24"/>
          <w:lang w:eastAsia="lt-LT"/>
        </w:rPr>
        <w:t xml:space="preserve">kv. m, </w:t>
      </w:r>
      <w:r w:rsidR="009141FF">
        <w:rPr>
          <w:rFonts w:ascii="Times New Roman" w:hAnsi="Times New Roman" w:cs="Times New Roman"/>
          <w:color w:val="212529"/>
          <w:sz w:val="24"/>
          <w:szCs w:val="24"/>
          <w:lang w:eastAsia="lt-LT"/>
        </w:rPr>
        <w:t>Skuodo vaikų lopšeliui-darželiui, juridinis asmens kodas</w:t>
      </w:r>
      <w:r w:rsidR="002B1789">
        <w:rPr>
          <w:rFonts w:ascii="Times New Roman" w:hAnsi="Times New Roman" w:cs="Times New Roman"/>
          <w:color w:val="212529"/>
          <w:sz w:val="24"/>
          <w:szCs w:val="24"/>
          <w:lang w:eastAsia="lt-LT"/>
        </w:rPr>
        <w:t xml:space="preserve"> 195176120,</w:t>
      </w:r>
      <w:r w:rsidR="008B0465">
        <w:rPr>
          <w:rFonts w:ascii="Times New Roman" w:hAnsi="Times New Roman" w:cs="Times New Roman"/>
          <w:color w:val="212529"/>
          <w:sz w:val="24"/>
          <w:szCs w:val="24"/>
          <w:lang w:eastAsia="lt-LT"/>
        </w:rPr>
        <w:t xml:space="preserve"> </w:t>
      </w:r>
      <w:r w:rsidRPr="00E17F25">
        <w:rPr>
          <w:rFonts w:ascii="Times New Roman" w:hAnsi="Times New Roman" w:cs="Times New Roman"/>
          <w:color w:val="212529"/>
          <w:sz w:val="24"/>
          <w:szCs w:val="24"/>
          <w:lang w:eastAsia="lt-LT"/>
        </w:rPr>
        <w:t xml:space="preserve"> panaudos pagrindais laikinai neatlygintinai valdyti ir naudotis </w:t>
      </w:r>
      <w:r w:rsidR="00130535">
        <w:rPr>
          <w:rFonts w:ascii="Times New Roman" w:hAnsi="Times New Roman" w:cs="Times New Roman"/>
          <w:color w:val="212529"/>
          <w:sz w:val="24"/>
          <w:szCs w:val="24"/>
          <w:lang w:eastAsia="lt-LT"/>
        </w:rPr>
        <w:t>2</w:t>
      </w:r>
      <w:r w:rsidR="00130535" w:rsidRPr="00E17F25">
        <w:rPr>
          <w:rFonts w:ascii="Times New Roman" w:hAnsi="Times New Roman" w:cs="Times New Roman"/>
          <w:color w:val="212529"/>
          <w:sz w:val="24"/>
          <w:szCs w:val="24"/>
          <w:lang w:eastAsia="lt-LT"/>
        </w:rPr>
        <w:t xml:space="preserve"> </w:t>
      </w:r>
      <w:r w:rsidRPr="00E17F25">
        <w:rPr>
          <w:rFonts w:ascii="Times New Roman" w:hAnsi="Times New Roman" w:cs="Times New Roman"/>
          <w:color w:val="212529"/>
          <w:sz w:val="24"/>
          <w:szCs w:val="24"/>
          <w:lang w:eastAsia="lt-LT"/>
        </w:rPr>
        <w:t>metų laikotarpiui,</w:t>
      </w:r>
      <w:r w:rsidR="00DE329C">
        <w:rPr>
          <w:rFonts w:ascii="Times New Roman" w:hAnsi="Times New Roman" w:cs="Times New Roman"/>
          <w:color w:val="212529"/>
          <w:sz w:val="24"/>
          <w:szCs w:val="24"/>
          <w:lang w:eastAsia="lt-LT"/>
        </w:rPr>
        <w:t xml:space="preserve"> </w:t>
      </w:r>
      <w:bookmarkStart w:id="2" w:name="_Hlk215750587"/>
      <w:r w:rsidR="002F26CD">
        <w:rPr>
          <w:rFonts w:ascii="Times New Roman" w:hAnsi="Times New Roman" w:cs="Times New Roman"/>
          <w:color w:val="212529"/>
          <w:sz w:val="24"/>
          <w:szCs w:val="24"/>
          <w:lang w:eastAsia="lt-LT"/>
        </w:rPr>
        <w:t>prie</w:t>
      </w:r>
      <w:r w:rsidR="0068276F">
        <w:rPr>
          <w:rFonts w:ascii="Times New Roman" w:hAnsi="Times New Roman" w:cs="Times New Roman"/>
          <w:color w:val="212529"/>
          <w:sz w:val="24"/>
          <w:szCs w:val="24"/>
          <w:lang w:eastAsia="lt-LT"/>
        </w:rPr>
        <w:t>šmokyklinio ir ikimokyklinio ugdymo veiklai vykdyti</w:t>
      </w:r>
      <w:bookmarkEnd w:id="2"/>
      <w:r w:rsidR="00D4363B" w:rsidRPr="006C3688">
        <w:rPr>
          <w:rFonts w:ascii="Times New Roman" w:hAnsi="Times New Roman" w:cs="Times New Roman"/>
          <w:color w:val="212529"/>
          <w:sz w:val="24"/>
          <w:szCs w:val="24"/>
          <w:lang w:eastAsia="lt-LT"/>
        </w:rPr>
        <w:t>.</w:t>
      </w:r>
    </w:p>
    <w:p w14:paraId="3E4CC80C" w14:textId="1EF59C35" w:rsidR="00E17F25" w:rsidRDefault="00E17F25" w:rsidP="008C3544">
      <w:pPr>
        <w:shd w:val="clear" w:color="auto" w:fill="FFFFFF"/>
        <w:spacing w:after="0" w:line="240" w:lineRule="auto"/>
        <w:ind w:firstLine="1247"/>
        <w:jc w:val="both"/>
        <w:rPr>
          <w:rFonts w:ascii="Times New Roman" w:hAnsi="Times New Roman" w:cs="Times New Roman"/>
          <w:color w:val="212529"/>
          <w:sz w:val="24"/>
          <w:szCs w:val="24"/>
          <w:lang w:eastAsia="lt-LT"/>
        </w:rPr>
      </w:pPr>
      <w:r w:rsidRPr="00E17F25">
        <w:rPr>
          <w:rFonts w:ascii="Times New Roman" w:hAnsi="Times New Roman" w:cs="Times New Roman"/>
          <w:color w:val="212529"/>
          <w:sz w:val="24"/>
          <w:szCs w:val="24"/>
          <w:lang w:eastAsia="lt-LT"/>
        </w:rPr>
        <w:t xml:space="preserve">2. Pavesti Skuodo rajono savivaldybės administracijos direktorei </w:t>
      </w:r>
      <w:proofErr w:type="spellStart"/>
      <w:r w:rsidRPr="00E17F25">
        <w:rPr>
          <w:rFonts w:ascii="Times New Roman" w:hAnsi="Times New Roman" w:cs="Times New Roman"/>
          <w:color w:val="212529"/>
          <w:sz w:val="24"/>
          <w:szCs w:val="24"/>
          <w:lang w:eastAsia="lt-LT"/>
        </w:rPr>
        <w:t>Levutei</w:t>
      </w:r>
      <w:proofErr w:type="spellEnd"/>
      <w:r w:rsidRPr="00E17F25">
        <w:rPr>
          <w:rFonts w:ascii="Times New Roman" w:hAnsi="Times New Roman" w:cs="Times New Roman"/>
          <w:color w:val="212529"/>
          <w:sz w:val="24"/>
          <w:szCs w:val="24"/>
          <w:lang w:eastAsia="lt-LT"/>
        </w:rPr>
        <w:t xml:space="preserve"> </w:t>
      </w:r>
      <w:proofErr w:type="spellStart"/>
      <w:r w:rsidRPr="00E17F25">
        <w:rPr>
          <w:rFonts w:ascii="Times New Roman" w:hAnsi="Times New Roman" w:cs="Times New Roman"/>
          <w:color w:val="212529"/>
          <w:sz w:val="24"/>
          <w:szCs w:val="24"/>
          <w:lang w:eastAsia="lt-LT"/>
        </w:rPr>
        <w:t>Staniuvienei</w:t>
      </w:r>
      <w:proofErr w:type="spellEnd"/>
      <w:r w:rsidRPr="00E17F25">
        <w:rPr>
          <w:rFonts w:ascii="Times New Roman" w:hAnsi="Times New Roman" w:cs="Times New Roman"/>
          <w:color w:val="212529"/>
          <w:sz w:val="24"/>
          <w:szCs w:val="24"/>
          <w:lang w:eastAsia="lt-LT"/>
        </w:rPr>
        <w:t xml:space="preserve"> pasirašyti </w:t>
      </w:r>
      <w:r w:rsidR="00DE329C">
        <w:rPr>
          <w:rFonts w:ascii="Times New Roman" w:hAnsi="Times New Roman" w:cs="Times New Roman"/>
          <w:color w:val="212529"/>
          <w:sz w:val="24"/>
          <w:szCs w:val="24"/>
          <w:lang w:eastAsia="lt-LT"/>
        </w:rPr>
        <w:t xml:space="preserve">šio </w:t>
      </w:r>
      <w:r w:rsidRPr="00E17F25">
        <w:rPr>
          <w:rFonts w:ascii="Times New Roman" w:hAnsi="Times New Roman" w:cs="Times New Roman"/>
          <w:color w:val="212529"/>
          <w:sz w:val="24"/>
          <w:szCs w:val="24"/>
          <w:lang w:eastAsia="lt-LT"/>
        </w:rPr>
        <w:t>sprendimo 1 punktu perduodamo turto panaudos sutartį ir visus kitus dokumentus, susijusius su šiuo pavedimu.</w:t>
      </w:r>
    </w:p>
    <w:p w14:paraId="0810CEB4" w14:textId="77777777" w:rsidR="001C275B" w:rsidRDefault="00EE6F99" w:rsidP="008C3544">
      <w:pPr>
        <w:shd w:val="clear" w:color="auto" w:fill="FFFFFF"/>
        <w:spacing w:after="0" w:line="240" w:lineRule="auto"/>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3. Pripaž</w:t>
      </w:r>
      <w:r w:rsidR="00D561E7">
        <w:rPr>
          <w:rFonts w:ascii="Times New Roman" w:hAnsi="Times New Roman" w:cs="Times New Roman"/>
          <w:color w:val="212529"/>
          <w:sz w:val="24"/>
          <w:szCs w:val="24"/>
          <w:lang w:eastAsia="lt-LT"/>
        </w:rPr>
        <w:t>inti</w:t>
      </w:r>
      <w:r>
        <w:rPr>
          <w:rFonts w:ascii="Times New Roman" w:hAnsi="Times New Roman" w:cs="Times New Roman"/>
          <w:color w:val="212529"/>
          <w:sz w:val="24"/>
          <w:szCs w:val="24"/>
          <w:lang w:eastAsia="lt-LT"/>
        </w:rPr>
        <w:t xml:space="preserve"> netekusiais galios</w:t>
      </w:r>
      <w:r w:rsidR="001C275B">
        <w:rPr>
          <w:rFonts w:ascii="Times New Roman" w:hAnsi="Times New Roman" w:cs="Times New Roman"/>
          <w:color w:val="212529"/>
          <w:sz w:val="24"/>
          <w:szCs w:val="24"/>
          <w:lang w:eastAsia="lt-LT"/>
        </w:rPr>
        <w:t>:</w:t>
      </w:r>
    </w:p>
    <w:p w14:paraId="486D663B" w14:textId="54085067" w:rsidR="001C275B" w:rsidRDefault="001C275B" w:rsidP="008C3544">
      <w:pPr>
        <w:shd w:val="clear" w:color="auto" w:fill="FFFFFF"/>
        <w:spacing w:after="0" w:line="240" w:lineRule="auto"/>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3.1.</w:t>
      </w:r>
      <w:r w:rsidR="00EE6F99">
        <w:rPr>
          <w:rFonts w:ascii="Times New Roman" w:hAnsi="Times New Roman" w:cs="Times New Roman"/>
          <w:color w:val="212529"/>
          <w:sz w:val="24"/>
          <w:szCs w:val="24"/>
          <w:lang w:eastAsia="lt-LT"/>
        </w:rPr>
        <w:t xml:space="preserve"> Skuodo rajono savivaldybės tarybos 2014 m. rugpjūčio 21 d. sprendim</w:t>
      </w:r>
      <w:r w:rsidR="003A0F5C">
        <w:rPr>
          <w:rFonts w:ascii="Times New Roman" w:hAnsi="Times New Roman" w:cs="Times New Roman"/>
          <w:color w:val="212529"/>
          <w:sz w:val="24"/>
          <w:szCs w:val="24"/>
          <w:lang w:eastAsia="lt-LT"/>
        </w:rPr>
        <w:t>o</w:t>
      </w:r>
      <w:r w:rsidR="00EE6F99">
        <w:rPr>
          <w:rFonts w:ascii="Times New Roman" w:hAnsi="Times New Roman" w:cs="Times New Roman"/>
          <w:color w:val="212529"/>
          <w:sz w:val="24"/>
          <w:szCs w:val="24"/>
          <w:lang w:eastAsia="lt-LT"/>
        </w:rPr>
        <w:t xml:space="preserve"> </w:t>
      </w:r>
      <w:r w:rsidR="000240A2">
        <w:rPr>
          <w:rFonts w:ascii="Times New Roman" w:hAnsi="Times New Roman" w:cs="Times New Roman"/>
          <w:color w:val="212529"/>
          <w:sz w:val="24"/>
          <w:szCs w:val="24"/>
          <w:lang w:eastAsia="lt-LT"/>
        </w:rPr>
        <w:t xml:space="preserve">Nr. </w:t>
      </w:r>
      <w:r w:rsidR="00EE6F99">
        <w:rPr>
          <w:rFonts w:ascii="Times New Roman" w:hAnsi="Times New Roman" w:cs="Times New Roman"/>
          <w:color w:val="212529"/>
          <w:sz w:val="24"/>
          <w:szCs w:val="24"/>
          <w:lang w:eastAsia="lt-LT"/>
        </w:rPr>
        <w:t>T9-132 „Dėl patalpų perdavimo“</w:t>
      </w:r>
      <w:r w:rsidR="003A0F5C">
        <w:rPr>
          <w:rFonts w:ascii="Times New Roman" w:hAnsi="Times New Roman" w:cs="Times New Roman"/>
          <w:color w:val="212529"/>
          <w:sz w:val="24"/>
          <w:szCs w:val="24"/>
          <w:lang w:eastAsia="lt-LT"/>
        </w:rPr>
        <w:t xml:space="preserve"> 1 punkto 1.2</w:t>
      </w:r>
      <w:r w:rsidR="000505AA">
        <w:rPr>
          <w:rFonts w:ascii="Times New Roman" w:hAnsi="Times New Roman" w:cs="Times New Roman"/>
          <w:color w:val="212529"/>
          <w:sz w:val="24"/>
          <w:szCs w:val="24"/>
          <w:lang w:eastAsia="lt-LT"/>
        </w:rPr>
        <w:t>–</w:t>
      </w:r>
      <w:r w:rsidR="003A0F5C">
        <w:rPr>
          <w:rFonts w:ascii="Times New Roman" w:hAnsi="Times New Roman" w:cs="Times New Roman"/>
          <w:color w:val="212529"/>
          <w:sz w:val="24"/>
          <w:szCs w:val="24"/>
          <w:lang w:eastAsia="lt-LT"/>
        </w:rPr>
        <w:t>1.</w:t>
      </w:r>
      <w:r w:rsidR="003A0F5C" w:rsidRPr="00D46A51">
        <w:rPr>
          <w:rFonts w:ascii="Times New Roman" w:hAnsi="Times New Roman" w:cs="Times New Roman"/>
          <w:sz w:val="24"/>
          <w:szCs w:val="24"/>
          <w:lang w:eastAsia="lt-LT"/>
        </w:rPr>
        <w:t>3</w:t>
      </w:r>
      <w:r w:rsidR="000505AA" w:rsidRPr="00D46A51">
        <w:rPr>
          <w:rFonts w:ascii="Times New Roman" w:hAnsi="Times New Roman" w:cs="Times New Roman"/>
          <w:sz w:val="24"/>
          <w:szCs w:val="24"/>
          <w:lang w:eastAsia="lt-LT"/>
        </w:rPr>
        <w:t xml:space="preserve"> ir</w:t>
      </w:r>
      <w:r w:rsidRPr="00D46A51">
        <w:rPr>
          <w:rFonts w:ascii="Times New Roman" w:hAnsi="Times New Roman" w:cs="Times New Roman"/>
          <w:sz w:val="24"/>
          <w:szCs w:val="24"/>
          <w:lang w:eastAsia="lt-LT"/>
        </w:rPr>
        <w:t xml:space="preserve"> 1</w:t>
      </w:r>
      <w:r w:rsidR="000505AA" w:rsidRPr="00D46A51">
        <w:rPr>
          <w:rFonts w:ascii="Times New Roman" w:hAnsi="Times New Roman" w:cs="Times New Roman"/>
          <w:sz w:val="24"/>
          <w:szCs w:val="24"/>
          <w:lang w:eastAsia="lt-LT"/>
        </w:rPr>
        <w:t>.</w:t>
      </w:r>
      <w:r w:rsidRPr="00D46A51">
        <w:rPr>
          <w:rFonts w:ascii="Times New Roman" w:hAnsi="Times New Roman" w:cs="Times New Roman"/>
          <w:sz w:val="24"/>
          <w:szCs w:val="24"/>
          <w:lang w:eastAsia="lt-LT"/>
        </w:rPr>
        <w:t>5</w:t>
      </w:r>
      <w:r w:rsidR="000505AA" w:rsidRPr="00D46A51">
        <w:rPr>
          <w:rFonts w:ascii="Times New Roman" w:hAnsi="Times New Roman" w:cs="Times New Roman"/>
          <w:sz w:val="24"/>
          <w:szCs w:val="24"/>
          <w:lang w:eastAsia="lt-LT"/>
        </w:rPr>
        <w:t>–</w:t>
      </w:r>
      <w:r w:rsidR="003A0F5C" w:rsidRPr="00D46A51">
        <w:rPr>
          <w:rFonts w:ascii="Times New Roman" w:hAnsi="Times New Roman" w:cs="Times New Roman"/>
          <w:sz w:val="24"/>
          <w:szCs w:val="24"/>
          <w:lang w:eastAsia="lt-LT"/>
        </w:rPr>
        <w:t>1.8 papunkčius</w:t>
      </w:r>
      <w:r w:rsidR="000505AA">
        <w:rPr>
          <w:rFonts w:ascii="Times New Roman" w:hAnsi="Times New Roman" w:cs="Times New Roman"/>
          <w:color w:val="212529"/>
          <w:sz w:val="24"/>
          <w:szCs w:val="24"/>
          <w:lang w:eastAsia="lt-LT"/>
        </w:rPr>
        <w:t>.</w:t>
      </w:r>
    </w:p>
    <w:p w14:paraId="29DA58F1" w14:textId="4799E168" w:rsidR="00D4363B" w:rsidRDefault="001C275B" w:rsidP="008C3544">
      <w:pPr>
        <w:shd w:val="clear" w:color="auto" w:fill="FFFFFF"/>
        <w:spacing w:after="0" w:line="240" w:lineRule="auto"/>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 xml:space="preserve">3.2. </w:t>
      </w:r>
      <w:r w:rsidR="00EE6F99">
        <w:rPr>
          <w:rFonts w:ascii="Times New Roman" w:hAnsi="Times New Roman" w:cs="Times New Roman"/>
          <w:color w:val="212529"/>
          <w:sz w:val="24"/>
          <w:szCs w:val="24"/>
          <w:lang w:eastAsia="lt-LT"/>
        </w:rPr>
        <w:t>Skuodo rajono savivaldybės tarybos 20</w:t>
      </w:r>
      <w:r w:rsidR="003A0F5C">
        <w:rPr>
          <w:rFonts w:ascii="Times New Roman" w:hAnsi="Times New Roman" w:cs="Times New Roman"/>
          <w:color w:val="212529"/>
          <w:sz w:val="24"/>
          <w:szCs w:val="24"/>
          <w:lang w:eastAsia="lt-LT"/>
        </w:rPr>
        <w:t>22</w:t>
      </w:r>
      <w:r w:rsidR="00EE6F99">
        <w:rPr>
          <w:rFonts w:ascii="Times New Roman" w:hAnsi="Times New Roman" w:cs="Times New Roman"/>
          <w:color w:val="212529"/>
          <w:sz w:val="24"/>
          <w:szCs w:val="24"/>
          <w:lang w:eastAsia="lt-LT"/>
        </w:rPr>
        <w:t xml:space="preserve"> m. </w:t>
      </w:r>
      <w:r w:rsidR="003A0F5C">
        <w:rPr>
          <w:rFonts w:ascii="Times New Roman" w:hAnsi="Times New Roman" w:cs="Times New Roman"/>
          <w:color w:val="212529"/>
          <w:sz w:val="24"/>
          <w:szCs w:val="24"/>
          <w:lang w:eastAsia="lt-LT"/>
        </w:rPr>
        <w:t>lapkričio</w:t>
      </w:r>
      <w:r w:rsidR="00EE6F99">
        <w:rPr>
          <w:rFonts w:ascii="Times New Roman" w:hAnsi="Times New Roman" w:cs="Times New Roman"/>
          <w:color w:val="212529"/>
          <w:sz w:val="24"/>
          <w:szCs w:val="24"/>
          <w:lang w:eastAsia="lt-LT"/>
        </w:rPr>
        <w:t xml:space="preserve"> 2</w:t>
      </w:r>
      <w:r w:rsidR="003A0F5C">
        <w:rPr>
          <w:rFonts w:ascii="Times New Roman" w:hAnsi="Times New Roman" w:cs="Times New Roman"/>
          <w:color w:val="212529"/>
          <w:sz w:val="24"/>
          <w:szCs w:val="24"/>
          <w:lang w:eastAsia="lt-LT"/>
        </w:rPr>
        <w:t>4</w:t>
      </w:r>
      <w:r w:rsidR="00EE6F99">
        <w:rPr>
          <w:rFonts w:ascii="Times New Roman" w:hAnsi="Times New Roman" w:cs="Times New Roman"/>
          <w:color w:val="212529"/>
          <w:sz w:val="24"/>
          <w:szCs w:val="24"/>
          <w:lang w:eastAsia="lt-LT"/>
        </w:rPr>
        <w:t xml:space="preserve"> d. sprendimą </w:t>
      </w:r>
      <w:r w:rsidR="000240A2">
        <w:rPr>
          <w:rFonts w:ascii="Times New Roman" w:hAnsi="Times New Roman" w:cs="Times New Roman"/>
          <w:color w:val="212529"/>
          <w:sz w:val="24"/>
          <w:szCs w:val="24"/>
          <w:lang w:eastAsia="lt-LT"/>
        </w:rPr>
        <w:t xml:space="preserve">Nr. </w:t>
      </w:r>
      <w:r w:rsidR="00EE6F99">
        <w:rPr>
          <w:rFonts w:ascii="Times New Roman" w:hAnsi="Times New Roman" w:cs="Times New Roman"/>
          <w:color w:val="212529"/>
          <w:sz w:val="24"/>
          <w:szCs w:val="24"/>
          <w:lang w:eastAsia="lt-LT"/>
        </w:rPr>
        <w:t>T9-1</w:t>
      </w:r>
      <w:r w:rsidR="003A0F5C">
        <w:rPr>
          <w:rFonts w:ascii="Times New Roman" w:hAnsi="Times New Roman" w:cs="Times New Roman"/>
          <w:color w:val="212529"/>
          <w:sz w:val="24"/>
          <w:szCs w:val="24"/>
          <w:lang w:eastAsia="lt-LT"/>
        </w:rPr>
        <w:t>95</w:t>
      </w:r>
      <w:r w:rsidR="00EE6F99">
        <w:rPr>
          <w:rFonts w:ascii="Times New Roman" w:hAnsi="Times New Roman" w:cs="Times New Roman"/>
          <w:color w:val="212529"/>
          <w:sz w:val="24"/>
          <w:szCs w:val="24"/>
          <w:lang w:eastAsia="lt-LT"/>
        </w:rPr>
        <w:t xml:space="preserve"> „Dėl </w:t>
      </w:r>
      <w:r w:rsidR="003A0F5C">
        <w:rPr>
          <w:rFonts w:ascii="Times New Roman" w:hAnsi="Times New Roman" w:cs="Times New Roman"/>
          <w:color w:val="212529"/>
          <w:sz w:val="24"/>
          <w:szCs w:val="24"/>
          <w:lang w:eastAsia="lt-LT"/>
        </w:rPr>
        <w:t>negyvenamųjų patalpų nuomos</w:t>
      </w:r>
      <w:r w:rsidR="00EE6F99">
        <w:rPr>
          <w:rFonts w:ascii="Times New Roman" w:hAnsi="Times New Roman" w:cs="Times New Roman"/>
          <w:color w:val="212529"/>
          <w:sz w:val="24"/>
          <w:szCs w:val="24"/>
          <w:lang w:eastAsia="lt-LT"/>
        </w:rPr>
        <w:t>“</w:t>
      </w:r>
      <w:r w:rsidR="003A0F5C">
        <w:rPr>
          <w:rFonts w:ascii="Times New Roman" w:hAnsi="Times New Roman" w:cs="Times New Roman"/>
          <w:color w:val="212529"/>
          <w:sz w:val="24"/>
          <w:szCs w:val="24"/>
          <w:lang w:eastAsia="lt-LT"/>
        </w:rPr>
        <w:t>.</w:t>
      </w:r>
    </w:p>
    <w:p w14:paraId="0998EEDC" w14:textId="38506A08" w:rsidR="00E17F25" w:rsidRPr="00E17F25" w:rsidRDefault="003A0F5C" w:rsidP="008C3544">
      <w:pPr>
        <w:shd w:val="clear" w:color="auto" w:fill="FFFFFF"/>
        <w:spacing w:after="0" w:line="240" w:lineRule="auto"/>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4</w:t>
      </w:r>
      <w:r w:rsidR="00E17F25" w:rsidRPr="00E17F25">
        <w:rPr>
          <w:rFonts w:ascii="Times New Roman" w:hAnsi="Times New Roman" w:cs="Times New Roman"/>
          <w:color w:val="212529"/>
          <w:sz w:val="24"/>
          <w:szCs w:val="24"/>
          <w:lang w:eastAsia="lt-LT"/>
        </w:rPr>
        <w:t>.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52A84AC9"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p w14:paraId="1D49F263"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618F4" w14:paraId="75082009" w14:textId="77777777" w:rsidTr="007618F4">
        <w:tc>
          <w:tcPr>
            <w:tcW w:w="4814" w:type="dxa"/>
          </w:tcPr>
          <w:p w14:paraId="21327B5A" w14:textId="65A3AB44" w:rsidR="007618F4" w:rsidRDefault="007618F4" w:rsidP="007618F4">
            <w:pPr>
              <w:tabs>
                <w:tab w:val="left" w:pos="7044"/>
              </w:tabs>
              <w:spacing w:after="0" w:line="240" w:lineRule="auto"/>
              <w:ind w:hanging="120"/>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Savivaldybės meras</w:t>
            </w:r>
          </w:p>
        </w:tc>
        <w:tc>
          <w:tcPr>
            <w:tcW w:w="4814" w:type="dxa"/>
          </w:tcPr>
          <w:p w14:paraId="28B2F906" w14:textId="77777777" w:rsidR="007618F4" w:rsidRDefault="007618F4">
            <w:pPr>
              <w:tabs>
                <w:tab w:val="left" w:pos="7044"/>
              </w:tabs>
              <w:spacing w:after="0" w:line="240" w:lineRule="auto"/>
              <w:jc w:val="both"/>
              <w:rPr>
                <w:rFonts w:ascii="Times New Roman" w:eastAsia="Times New Roman" w:hAnsi="Times New Roman" w:cs="Times New Roman"/>
                <w:sz w:val="24"/>
                <w:szCs w:val="24"/>
                <w14:ligatures w14:val="none"/>
              </w:rPr>
            </w:pPr>
          </w:p>
        </w:tc>
      </w:tr>
    </w:tbl>
    <w:p w14:paraId="33E7B147" w14:textId="1DC8E4FD" w:rsidR="00061AE9" w:rsidRPr="00720A3D" w:rsidRDefault="00061AE9">
      <w:pPr>
        <w:tabs>
          <w:tab w:val="left" w:pos="7044"/>
        </w:tabs>
        <w:spacing w:after="0" w:line="240" w:lineRule="auto"/>
        <w:jc w:val="both"/>
        <w:rPr>
          <w:rFonts w:ascii="Times New Roman" w:eastAsia="Times New Roman" w:hAnsi="Times New Roman" w:cs="Times New Roman"/>
          <w:sz w:val="24"/>
          <w:szCs w:val="24"/>
          <w14:ligatures w14:val="none"/>
        </w:rPr>
      </w:pPr>
    </w:p>
    <w:p w14:paraId="5A88C190"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p w14:paraId="4B76AA2C" w14:textId="77777777" w:rsidR="00061AE9" w:rsidRDefault="00061AE9">
      <w:pPr>
        <w:spacing w:after="0" w:line="240" w:lineRule="auto"/>
        <w:jc w:val="both"/>
        <w:rPr>
          <w:rFonts w:ascii="Times New Roman" w:eastAsia="Times New Roman" w:hAnsi="Times New Roman" w:cs="Times New Roman"/>
          <w:sz w:val="24"/>
          <w:szCs w:val="20"/>
          <w14:ligatures w14:val="none"/>
        </w:rPr>
      </w:pPr>
    </w:p>
    <w:p w14:paraId="059BD83C" w14:textId="77777777" w:rsidR="00061AE9" w:rsidRDefault="00061AE9">
      <w:pPr>
        <w:rPr>
          <w:rFonts w:ascii="Times New Roman" w:hAnsi="Times New Roman" w:cs="Times New Roman"/>
          <w:sz w:val="24"/>
          <w:szCs w:val="24"/>
        </w:rPr>
      </w:pPr>
    </w:p>
    <w:p w14:paraId="46C31F4F" w14:textId="5EE273AC" w:rsidR="00061AE9" w:rsidRDefault="00F215C1">
      <w:pPr>
        <w:rPr>
          <w:rFonts w:ascii="Times New Roman" w:hAnsi="Times New Roman" w:cs="Times New Roman"/>
          <w:sz w:val="24"/>
          <w:szCs w:val="24"/>
        </w:rPr>
      </w:pPr>
      <w:r>
        <w:rPr>
          <w:rFonts w:ascii="Times New Roman" w:hAnsi="Times New Roman" w:cs="Times New Roman"/>
          <w:sz w:val="24"/>
          <w:szCs w:val="24"/>
        </w:rPr>
        <w:t xml:space="preserve">Elena </w:t>
      </w:r>
      <w:proofErr w:type="spellStart"/>
      <w:r w:rsidR="00720A3D">
        <w:rPr>
          <w:rFonts w:ascii="Times New Roman" w:hAnsi="Times New Roman" w:cs="Times New Roman"/>
          <w:sz w:val="24"/>
          <w:szCs w:val="24"/>
        </w:rPr>
        <w:t>Čiunkienė</w:t>
      </w:r>
      <w:proofErr w:type="spellEnd"/>
      <w:r>
        <w:rPr>
          <w:rFonts w:ascii="Times New Roman" w:hAnsi="Times New Roman" w:cs="Times New Roman"/>
          <w:sz w:val="24"/>
          <w:szCs w:val="24"/>
        </w:rPr>
        <w:t xml:space="preserve">, tel. </w:t>
      </w:r>
      <w:r w:rsidR="00720A3D">
        <w:rPr>
          <w:rFonts w:ascii="Times New Roman" w:hAnsi="Times New Roman" w:cs="Times New Roman"/>
          <w:sz w:val="24"/>
          <w:szCs w:val="24"/>
        </w:rPr>
        <w:t> (0 440)</w:t>
      </w:r>
      <w:r>
        <w:rPr>
          <w:rFonts w:ascii="Times New Roman" w:hAnsi="Times New Roman" w:cs="Times New Roman"/>
          <w:sz w:val="24"/>
          <w:szCs w:val="24"/>
        </w:rPr>
        <w:t xml:space="preserve"> </w:t>
      </w:r>
      <w:r w:rsidR="00720A3D">
        <w:rPr>
          <w:rFonts w:ascii="Times New Roman" w:hAnsi="Times New Roman" w:cs="Times New Roman"/>
          <w:sz w:val="24"/>
          <w:szCs w:val="24"/>
        </w:rPr>
        <w:t>45 563</w:t>
      </w:r>
    </w:p>
    <w:p w14:paraId="4694E54D" w14:textId="77777777" w:rsidR="00061AE9" w:rsidRDefault="00061AE9"/>
    <w:sectPr w:rsidR="00061AE9">
      <w:headerReference w:type="default" r:id="rId7"/>
      <w:headerReference w:type="first" r:id="rId8"/>
      <w:pgSz w:w="11906" w:h="16838"/>
      <w:pgMar w:top="1134" w:right="567" w:bottom="1134" w:left="1701" w:header="567" w:footer="0"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A1470" w14:textId="77777777" w:rsidR="00910268" w:rsidRDefault="00910268">
      <w:pPr>
        <w:spacing w:after="0" w:line="240" w:lineRule="auto"/>
      </w:pPr>
      <w:r>
        <w:separator/>
      </w:r>
    </w:p>
  </w:endnote>
  <w:endnote w:type="continuationSeparator" w:id="0">
    <w:p w14:paraId="298B48DF" w14:textId="77777777" w:rsidR="00910268" w:rsidRDefault="00910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A2C30" w14:textId="77777777" w:rsidR="00910268" w:rsidRDefault="00910268">
      <w:pPr>
        <w:spacing w:after="0" w:line="240" w:lineRule="auto"/>
      </w:pPr>
      <w:r>
        <w:separator/>
      </w:r>
    </w:p>
  </w:footnote>
  <w:footnote w:type="continuationSeparator" w:id="0">
    <w:p w14:paraId="56CBB3DA" w14:textId="77777777" w:rsidR="00910268" w:rsidRDefault="009102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7AAE" w14:textId="77777777" w:rsidR="00061AE9" w:rsidRPr="007618F4" w:rsidRDefault="00F215C1">
    <w:pPr>
      <w:spacing w:after="0" w:line="240" w:lineRule="auto"/>
      <w:jc w:val="right"/>
      <w:rPr>
        <w:rFonts w:ascii="Times New Roman" w:eastAsia="Times New Roman" w:hAnsi="Times New Roman" w:cs="Times New Roman"/>
        <w:b/>
        <w:i/>
        <w:iCs/>
        <w:caps/>
        <w:sz w:val="24"/>
        <w:szCs w:val="24"/>
        <w:lang w:eastAsia="ar-SA"/>
        <w14:ligatures w14:val="none"/>
      </w:rPr>
    </w:pPr>
    <w:r w:rsidRPr="007618F4">
      <w:rPr>
        <w:rFonts w:ascii="Times New Roman" w:eastAsia="Times New Roman" w:hAnsi="Times New Roman" w:cs="Times New Roman"/>
        <w:b/>
        <w:i/>
        <w:iCs/>
        <w:sz w:val="24"/>
        <w:szCs w:val="24"/>
        <w:lang w:eastAsia="ar-SA"/>
        <w14:ligatures w14:val="none"/>
      </w:rPr>
      <w:t>Projektas</w:t>
    </w:r>
  </w:p>
  <w:p w14:paraId="36A325A6" w14:textId="77777777" w:rsidR="00061AE9" w:rsidRPr="007618F4" w:rsidRDefault="00061AE9">
    <w:pPr>
      <w:pStyle w:val="Antrats"/>
      <w:rPr>
        <w:b/>
        <w:i/>
        <w:i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26E26" w14:textId="77777777" w:rsidR="00061AE9" w:rsidRDefault="00F215C1">
    <w:pPr>
      <w:spacing w:after="0" w:line="240" w:lineRule="auto"/>
      <w:jc w:val="right"/>
      <w:rPr>
        <w:rFonts w:ascii="Times New Roman" w:eastAsia="Times New Roman" w:hAnsi="Times New Roman" w:cs="Times New Roman"/>
        <w:bCs/>
        <w:caps/>
        <w:sz w:val="24"/>
        <w:szCs w:val="24"/>
        <w:lang w:eastAsia="ar-SA"/>
        <w14:ligatures w14:val="none"/>
      </w:rPr>
    </w:pPr>
    <w:r>
      <w:rPr>
        <w:rFonts w:ascii="Times New Roman" w:eastAsia="Times New Roman" w:hAnsi="Times New Roman" w:cs="Times New Roman"/>
        <w:bCs/>
        <w:sz w:val="24"/>
        <w:szCs w:val="24"/>
        <w:lang w:eastAsia="ar-SA"/>
        <w14:ligatures w14:val="none"/>
      </w:rPr>
      <w:t>Projektas</w:t>
    </w:r>
  </w:p>
  <w:p w14:paraId="26486A1E" w14:textId="77777777" w:rsidR="00061AE9" w:rsidRDefault="00061AE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7237E0"/>
    <w:multiLevelType w:val="multilevel"/>
    <w:tmpl w:val="71FC71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6F15197"/>
    <w:multiLevelType w:val="multilevel"/>
    <w:tmpl w:val="860E6F0A"/>
    <w:lvl w:ilvl="0">
      <w:start w:val="1"/>
      <w:numFmt w:val="decimal"/>
      <w:lvlText w:val="%1."/>
      <w:lvlJc w:val="left"/>
      <w:pPr>
        <w:tabs>
          <w:tab w:val="num" w:pos="0"/>
        </w:tabs>
        <w:ind w:left="1607" w:hanging="360"/>
      </w:pPr>
    </w:lvl>
    <w:lvl w:ilvl="1">
      <w:start w:val="1"/>
      <w:numFmt w:val="lowerLetter"/>
      <w:lvlText w:val="%2."/>
      <w:lvlJc w:val="left"/>
      <w:pPr>
        <w:tabs>
          <w:tab w:val="num" w:pos="0"/>
        </w:tabs>
        <w:ind w:left="2327" w:hanging="360"/>
      </w:pPr>
    </w:lvl>
    <w:lvl w:ilvl="2">
      <w:start w:val="1"/>
      <w:numFmt w:val="lowerRoman"/>
      <w:lvlText w:val="%3."/>
      <w:lvlJc w:val="right"/>
      <w:pPr>
        <w:tabs>
          <w:tab w:val="num" w:pos="0"/>
        </w:tabs>
        <w:ind w:left="3047" w:hanging="180"/>
      </w:pPr>
    </w:lvl>
    <w:lvl w:ilvl="3">
      <w:start w:val="1"/>
      <w:numFmt w:val="decimal"/>
      <w:lvlText w:val="%4."/>
      <w:lvlJc w:val="left"/>
      <w:pPr>
        <w:tabs>
          <w:tab w:val="num" w:pos="0"/>
        </w:tabs>
        <w:ind w:left="3767" w:hanging="360"/>
      </w:pPr>
    </w:lvl>
    <w:lvl w:ilvl="4">
      <w:start w:val="1"/>
      <w:numFmt w:val="lowerLetter"/>
      <w:lvlText w:val="%5."/>
      <w:lvlJc w:val="left"/>
      <w:pPr>
        <w:tabs>
          <w:tab w:val="num" w:pos="0"/>
        </w:tabs>
        <w:ind w:left="4487" w:hanging="360"/>
      </w:pPr>
    </w:lvl>
    <w:lvl w:ilvl="5">
      <w:start w:val="1"/>
      <w:numFmt w:val="lowerRoman"/>
      <w:lvlText w:val="%6."/>
      <w:lvlJc w:val="right"/>
      <w:pPr>
        <w:tabs>
          <w:tab w:val="num" w:pos="0"/>
        </w:tabs>
        <w:ind w:left="5207" w:hanging="180"/>
      </w:pPr>
    </w:lvl>
    <w:lvl w:ilvl="6">
      <w:start w:val="1"/>
      <w:numFmt w:val="decimal"/>
      <w:lvlText w:val="%7."/>
      <w:lvlJc w:val="left"/>
      <w:pPr>
        <w:tabs>
          <w:tab w:val="num" w:pos="0"/>
        </w:tabs>
        <w:ind w:left="5927" w:hanging="360"/>
      </w:pPr>
    </w:lvl>
    <w:lvl w:ilvl="7">
      <w:start w:val="1"/>
      <w:numFmt w:val="lowerLetter"/>
      <w:lvlText w:val="%8."/>
      <w:lvlJc w:val="left"/>
      <w:pPr>
        <w:tabs>
          <w:tab w:val="num" w:pos="0"/>
        </w:tabs>
        <w:ind w:left="6647" w:hanging="360"/>
      </w:pPr>
    </w:lvl>
    <w:lvl w:ilvl="8">
      <w:start w:val="1"/>
      <w:numFmt w:val="lowerRoman"/>
      <w:lvlText w:val="%9."/>
      <w:lvlJc w:val="right"/>
      <w:pPr>
        <w:tabs>
          <w:tab w:val="num" w:pos="0"/>
        </w:tabs>
        <w:ind w:left="7367" w:hanging="180"/>
      </w:pPr>
    </w:lvl>
  </w:abstractNum>
  <w:num w:numId="1" w16cid:durableId="643196553">
    <w:abstractNumId w:val="1"/>
  </w:num>
  <w:num w:numId="2" w16cid:durableId="16764968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AE9"/>
    <w:rsid w:val="000240A2"/>
    <w:rsid w:val="000505AA"/>
    <w:rsid w:val="00061AE9"/>
    <w:rsid w:val="00090156"/>
    <w:rsid w:val="000A462B"/>
    <w:rsid w:val="000B3D8D"/>
    <w:rsid w:val="00130535"/>
    <w:rsid w:val="00135A0B"/>
    <w:rsid w:val="001961E6"/>
    <w:rsid w:val="001A35A3"/>
    <w:rsid w:val="001B3760"/>
    <w:rsid w:val="001C275B"/>
    <w:rsid w:val="0023129A"/>
    <w:rsid w:val="002B1789"/>
    <w:rsid w:val="002F26CD"/>
    <w:rsid w:val="00314214"/>
    <w:rsid w:val="00337785"/>
    <w:rsid w:val="003A0F5C"/>
    <w:rsid w:val="00431535"/>
    <w:rsid w:val="00455EB1"/>
    <w:rsid w:val="00573069"/>
    <w:rsid w:val="00594B2F"/>
    <w:rsid w:val="005C67DC"/>
    <w:rsid w:val="00603160"/>
    <w:rsid w:val="0068276F"/>
    <w:rsid w:val="006C3688"/>
    <w:rsid w:val="006D45CC"/>
    <w:rsid w:val="006F60E4"/>
    <w:rsid w:val="00704333"/>
    <w:rsid w:val="00720A3D"/>
    <w:rsid w:val="00721BF0"/>
    <w:rsid w:val="00723633"/>
    <w:rsid w:val="007618F4"/>
    <w:rsid w:val="00765D21"/>
    <w:rsid w:val="0077196B"/>
    <w:rsid w:val="007C3C42"/>
    <w:rsid w:val="00820030"/>
    <w:rsid w:val="00841609"/>
    <w:rsid w:val="008A719A"/>
    <w:rsid w:val="008B0465"/>
    <w:rsid w:val="008C3544"/>
    <w:rsid w:val="008D03ED"/>
    <w:rsid w:val="00905569"/>
    <w:rsid w:val="00910268"/>
    <w:rsid w:val="009141FF"/>
    <w:rsid w:val="009477C9"/>
    <w:rsid w:val="00993584"/>
    <w:rsid w:val="009B46E3"/>
    <w:rsid w:val="00B053FE"/>
    <w:rsid w:val="00B7543F"/>
    <w:rsid w:val="00BE0735"/>
    <w:rsid w:val="00BE274D"/>
    <w:rsid w:val="00C060B7"/>
    <w:rsid w:val="00C75821"/>
    <w:rsid w:val="00CC2304"/>
    <w:rsid w:val="00CD757E"/>
    <w:rsid w:val="00CE6918"/>
    <w:rsid w:val="00D1723E"/>
    <w:rsid w:val="00D4363B"/>
    <w:rsid w:val="00D46A51"/>
    <w:rsid w:val="00D561E7"/>
    <w:rsid w:val="00D81507"/>
    <w:rsid w:val="00DB19DF"/>
    <w:rsid w:val="00DC6DDC"/>
    <w:rsid w:val="00DD1E52"/>
    <w:rsid w:val="00DD212B"/>
    <w:rsid w:val="00DE329C"/>
    <w:rsid w:val="00E03DB2"/>
    <w:rsid w:val="00E1794C"/>
    <w:rsid w:val="00E17F25"/>
    <w:rsid w:val="00E200E3"/>
    <w:rsid w:val="00E23BCE"/>
    <w:rsid w:val="00E4265A"/>
    <w:rsid w:val="00E62500"/>
    <w:rsid w:val="00E833C5"/>
    <w:rsid w:val="00E837C9"/>
    <w:rsid w:val="00EB0724"/>
    <w:rsid w:val="00ED6D15"/>
    <w:rsid w:val="00EE6F99"/>
    <w:rsid w:val="00EF2AAA"/>
    <w:rsid w:val="00F04681"/>
    <w:rsid w:val="00F10DB3"/>
    <w:rsid w:val="00F215C1"/>
    <w:rsid w:val="00F30C47"/>
    <w:rsid w:val="00F30CD1"/>
    <w:rsid w:val="00F47938"/>
    <w:rsid w:val="00F6754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310DC"/>
  <w15:docId w15:val="{F315C2CE-6AD8-4CA2-B6D6-3CFB02CA8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95ABE"/>
    <w:pPr>
      <w:spacing w:after="160" w:line="259" w:lineRule="auto"/>
    </w:pPr>
    <w:rPr>
      <w:kern w:val="0"/>
      <w:sz w:val="22"/>
      <w:szCs w:val="22"/>
    </w:rPr>
  </w:style>
  <w:style w:type="paragraph" w:styleId="Antrat1">
    <w:name w:val="heading 1"/>
    <w:basedOn w:val="prastasis"/>
    <w:next w:val="prastasis"/>
    <w:link w:val="Antrat1Diagrama"/>
    <w:uiPriority w:val="9"/>
    <w:qFormat/>
    <w:rsid w:val="00D95A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D95A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D95AB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D95AB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D95AB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D95AB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95AB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95AB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95AB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qFormat/>
    <w:rsid w:val="00D95AB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qFormat/>
    <w:rsid w:val="00D95AB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qFormat/>
    <w:rsid w:val="00D95AB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qFormat/>
    <w:rsid w:val="00D95AB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qFormat/>
    <w:rsid w:val="00D95AB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qFormat/>
    <w:rsid w:val="00D95AB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qFormat/>
    <w:rsid w:val="00D95AB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qFormat/>
    <w:rsid w:val="00D95AB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qFormat/>
    <w:rsid w:val="00D95ABE"/>
    <w:rPr>
      <w:rFonts w:eastAsiaTheme="majorEastAsia" w:cstheme="majorBidi"/>
      <w:color w:val="272727" w:themeColor="text1" w:themeTint="D8"/>
    </w:rPr>
  </w:style>
  <w:style w:type="character" w:customStyle="1" w:styleId="PavadinimasDiagrama">
    <w:name w:val="Pavadinimas Diagrama"/>
    <w:basedOn w:val="Numatytasispastraiposriftas"/>
    <w:link w:val="Pavadinimas"/>
    <w:uiPriority w:val="10"/>
    <w:qFormat/>
    <w:rsid w:val="00D95ABE"/>
    <w:rPr>
      <w:rFonts w:asciiTheme="majorHAnsi" w:eastAsiaTheme="majorEastAsia" w:hAnsiTheme="majorHAnsi" w:cstheme="majorBidi"/>
      <w:spacing w:val="-10"/>
      <w:kern w:val="2"/>
      <w:sz w:val="56"/>
      <w:szCs w:val="56"/>
    </w:rPr>
  </w:style>
  <w:style w:type="character" w:customStyle="1" w:styleId="PaantratDiagrama">
    <w:name w:val="Paantraštė Diagrama"/>
    <w:basedOn w:val="Numatytasispastraiposriftas"/>
    <w:link w:val="Paantrat"/>
    <w:uiPriority w:val="11"/>
    <w:qFormat/>
    <w:rsid w:val="00D95ABE"/>
    <w:rPr>
      <w:rFonts w:eastAsiaTheme="majorEastAsia" w:cstheme="majorBidi"/>
      <w:color w:val="595959" w:themeColor="text1" w:themeTint="A6"/>
      <w:spacing w:val="15"/>
      <w:sz w:val="28"/>
      <w:szCs w:val="28"/>
    </w:rPr>
  </w:style>
  <w:style w:type="character" w:customStyle="1" w:styleId="CitataDiagrama">
    <w:name w:val="Citata Diagrama"/>
    <w:basedOn w:val="Numatytasispastraiposriftas"/>
    <w:link w:val="Citata"/>
    <w:uiPriority w:val="29"/>
    <w:qFormat/>
    <w:rsid w:val="00D95ABE"/>
    <w:rPr>
      <w:i/>
      <w:iCs/>
      <w:color w:val="404040" w:themeColor="text1" w:themeTint="BF"/>
    </w:rPr>
  </w:style>
  <w:style w:type="character" w:styleId="Rykuspabraukimas">
    <w:name w:val="Intense Emphasis"/>
    <w:basedOn w:val="Numatytasispastraiposriftas"/>
    <w:uiPriority w:val="21"/>
    <w:qFormat/>
    <w:rsid w:val="00D95ABE"/>
    <w:rPr>
      <w:i/>
      <w:iCs/>
      <w:color w:val="0F4761" w:themeColor="accent1" w:themeShade="BF"/>
    </w:rPr>
  </w:style>
  <w:style w:type="character" w:customStyle="1" w:styleId="IskirtacitataDiagrama">
    <w:name w:val="Išskirta citata Diagrama"/>
    <w:basedOn w:val="Numatytasispastraiposriftas"/>
    <w:link w:val="Iskirtacitata"/>
    <w:uiPriority w:val="30"/>
    <w:qFormat/>
    <w:rsid w:val="00D95ABE"/>
    <w:rPr>
      <w:i/>
      <w:iCs/>
      <w:color w:val="0F4761" w:themeColor="accent1" w:themeShade="BF"/>
    </w:rPr>
  </w:style>
  <w:style w:type="character" w:styleId="Rykinuoroda">
    <w:name w:val="Intense Reference"/>
    <w:basedOn w:val="Numatytasispastraiposriftas"/>
    <w:uiPriority w:val="32"/>
    <w:qFormat/>
    <w:rsid w:val="00D95ABE"/>
    <w:rPr>
      <w:b/>
      <w:bCs/>
      <w:smallCaps/>
      <w:color w:val="0F4761" w:themeColor="accent1" w:themeShade="BF"/>
      <w:spacing w:val="5"/>
    </w:rPr>
  </w:style>
  <w:style w:type="character" w:customStyle="1" w:styleId="AntratsDiagrama">
    <w:name w:val="Antraštės Diagrama"/>
    <w:basedOn w:val="Numatytasispastraiposriftas"/>
    <w:link w:val="Antrats"/>
    <w:uiPriority w:val="99"/>
    <w:qFormat/>
    <w:rsid w:val="004925DC"/>
    <w:rPr>
      <w:kern w:val="0"/>
      <w:sz w:val="22"/>
      <w:szCs w:val="22"/>
    </w:rPr>
  </w:style>
  <w:style w:type="character" w:customStyle="1" w:styleId="PoratDiagrama">
    <w:name w:val="Poraštė Diagrama"/>
    <w:basedOn w:val="Numatytasispastraiposriftas"/>
    <w:link w:val="Porat"/>
    <w:uiPriority w:val="99"/>
    <w:qFormat/>
    <w:rsid w:val="004925DC"/>
    <w:rPr>
      <w:kern w:val="0"/>
      <w:sz w:val="22"/>
      <w:szCs w:val="22"/>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styleId="Pavadinimas">
    <w:name w:val="Title"/>
    <w:basedOn w:val="prastasis"/>
    <w:next w:val="prastasis"/>
    <w:link w:val="PavadinimasDiagrama"/>
    <w:uiPriority w:val="10"/>
    <w:qFormat/>
    <w:rsid w:val="00D95ABE"/>
    <w:pPr>
      <w:spacing w:after="80" w:line="240" w:lineRule="auto"/>
      <w:contextualSpacing/>
    </w:pPr>
    <w:rPr>
      <w:rFonts w:asciiTheme="majorHAnsi" w:eastAsiaTheme="majorEastAsia" w:hAnsiTheme="majorHAnsi" w:cstheme="majorBidi"/>
      <w:spacing w:val="-10"/>
      <w:kern w:val="2"/>
      <w:sz w:val="56"/>
      <w:szCs w:val="56"/>
    </w:rPr>
  </w:style>
  <w:style w:type="paragraph" w:styleId="Paantrat">
    <w:name w:val="Subtitle"/>
    <w:basedOn w:val="prastasis"/>
    <w:next w:val="prastasis"/>
    <w:link w:val="PaantratDiagrama"/>
    <w:uiPriority w:val="11"/>
    <w:qFormat/>
    <w:rsid w:val="00D95AB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95ABE"/>
    <w:pPr>
      <w:spacing w:before="160"/>
      <w:jc w:val="center"/>
    </w:pPr>
    <w:rPr>
      <w:i/>
      <w:iCs/>
      <w:color w:val="404040" w:themeColor="text1" w:themeTint="BF"/>
    </w:rPr>
  </w:style>
  <w:style w:type="paragraph" w:styleId="Sraopastraipa">
    <w:name w:val="List Paragraph"/>
    <w:basedOn w:val="prastasis"/>
    <w:uiPriority w:val="34"/>
    <w:qFormat/>
    <w:rsid w:val="00D95ABE"/>
    <w:pPr>
      <w:ind w:left="720"/>
      <w:contextualSpacing/>
    </w:pPr>
  </w:style>
  <w:style w:type="paragraph" w:styleId="Iskirtacitata">
    <w:name w:val="Intense Quote"/>
    <w:basedOn w:val="prastasis"/>
    <w:next w:val="prastasis"/>
    <w:link w:val="IskirtacitataDiagrama"/>
    <w:uiPriority w:val="30"/>
    <w:qFormat/>
    <w:rsid w:val="00D95A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styleId="Pataisymai">
    <w:name w:val="Revision"/>
    <w:uiPriority w:val="99"/>
    <w:semiHidden/>
    <w:qFormat/>
    <w:rsid w:val="004925DC"/>
    <w:rPr>
      <w:kern w:val="0"/>
      <w:sz w:val="22"/>
      <w:szCs w:val="22"/>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4925DC"/>
    <w:pPr>
      <w:tabs>
        <w:tab w:val="center" w:pos="4819"/>
        <w:tab w:val="right" w:pos="9638"/>
      </w:tabs>
      <w:spacing w:after="0" w:line="240" w:lineRule="auto"/>
    </w:pPr>
  </w:style>
  <w:style w:type="paragraph" w:styleId="Porat">
    <w:name w:val="footer"/>
    <w:basedOn w:val="prastasis"/>
    <w:link w:val="PoratDiagrama"/>
    <w:uiPriority w:val="99"/>
    <w:unhideWhenUsed/>
    <w:rsid w:val="004925DC"/>
    <w:pPr>
      <w:tabs>
        <w:tab w:val="center" w:pos="4819"/>
        <w:tab w:val="right" w:pos="9638"/>
      </w:tabs>
      <w:spacing w:after="0" w:line="240" w:lineRule="auto"/>
    </w:pPr>
  </w:style>
  <w:style w:type="paragraph" w:styleId="Pagrindiniotekstotrauka2">
    <w:name w:val="Body Text Indent 2"/>
    <w:basedOn w:val="prastasis"/>
    <w:link w:val="Pagrindiniotekstotrauka2Diagrama"/>
    <w:uiPriority w:val="99"/>
    <w:semiHidden/>
    <w:unhideWhenUsed/>
    <w:rsid w:val="00E17F25"/>
    <w:pPr>
      <w:suppressAutoHyphens w:val="0"/>
      <w:spacing w:after="120" w:line="480" w:lineRule="auto"/>
      <w:ind w:left="283"/>
    </w:pPr>
    <w:rPr>
      <w:rFonts w:ascii="Times New Roman" w:eastAsia="Times New Roman" w:hAnsi="Times New Roman" w:cs="Times New Roman"/>
      <w:sz w:val="24"/>
      <w:szCs w:val="20"/>
      <w14:ligatures w14:val="none"/>
    </w:rPr>
  </w:style>
  <w:style w:type="character" w:customStyle="1" w:styleId="Pagrindiniotekstotrauka2Diagrama">
    <w:name w:val="Pagrindinio teksto įtrauka 2 Diagrama"/>
    <w:basedOn w:val="Numatytasispastraiposriftas"/>
    <w:link w:val="Pagrindiniotekstotrauka2"/>
    <w:uiPriority w:val="99"/>
    <w:semiHidden/>
    <w:rsid w:val="00E17F25"/>
    <w:rPr>
      <w:rFonts w:ascii="Times New Roman" w:eastAsia="Times New Roman" w:hAnsi="Times New Roman" w:cs="Times New Roman"/>
      <w:kern w:val="0"/>
      <w:szCs w:val="20"/>
      <w14:ligatures w14:val="none"/>
    </w:rPr>
  </w:style>
  <w:style w:type="table" w:styleId="Lentelstinklelis">
    <w:name w:val="Table Grid"/>
    <w:basedOn w:val="prastojilentel"/>
    <w:uiPriority w:val="39"/>
    <w:rsid w:val="00761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1675</Words>
  <Characters>955</Characters>
  <Application>Microsoft Office Word</Application>
  <DocSecurity>4</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Lijana Beinoraitė</dc:creator>
  <cp:lastModifiedBy>Sadauskienė, Dalia</cp:lastModifiedBy>
  <cp:revision>2</cp:revision>
  <dcterms:created xsi:type="dcterms:W3CDTF">2025-12-09T06:20:00Z</dcterms:created>
  <dcterms:modified xsi:type="dcterms:W3CDTF">2025-12-09T06:20:00Z</dcterms:modified>
  <dc:language>lt-LT</dc:language>
</cp:coreProperties>
</file>